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rPr>
          <w:color w:val="333333"/>
          <w:sz w:val="42"/>
          <w:szCs w:val="42"/>
        </w:rPr>
      </w:pPr>
      <w:r>
        <w:rPr>
          <w:color w:val="333333"/>
          <w:sz w:val="42"/>
          <w:szCs w:val="42"/>
        </w:rPr>
        <w:t>应急管理部办公厅关于修订《冶金有色建材机械轻工纺织烟草商贸行业安全监管分类标准（试行）》的通知</w:t>
      </w:r>
    </w:p>
    <w:p>
      <w:pPr>
        <w:pStyle w:val="3"/>
        <w:keepNext w:val="0"/>
        <w:keepLines w:val="0"/>
        <w:widowControl/>
        <w:suppressLineNumbers w:val="0"/>
        <w:spacing w:before="450" w:beforeAutospacing="0" w:after="450" w:afterAutospacing="0"/>
        <w:ind w:left="0" w:right="0"/>
      </w:pPr>
      <w:bookmarkStart w:id="0" w:name="_GoBack"/>
      <w:bookmarkEnd w:id="0"/>
      <w:r>
        <w:rPr>
          <w:rFonts w:hint="eastAsia" w:ascii="宋体" w:hAnsi="宋体" w:eastAsia="宋体" w:cs="宋体"/>
        </w:rPr>
        <w:t>应急管理部办公厅关于修订《冶金有色建材机械轻工纺织烟草商贸行业安全监管分类标准（试行）》的通知</w:t>
      </w:r>
    </w:p>
    <w:p>
      <w:pPr>
        <w:pStyle w:val="3"/>
        <w:keepNext w:val="0"/>
        <w:keepLines w:val="0"/>
        <w:widowControl/>
        <w:suppressLineNumbers w:val="0"/>
        <w:spacing w:before="450" w:beforeAutospacing="0" w:after="450" w:afterAutospacing="0"/>
        <w:ind w:left="0" w:right="0"/>
        <w:jc w:val="center"/>
      </w:pPr>
      <w:r>
        <w:rPr>
          <w:rFonts w:hint="eastAsia" w:ascii="宋体" w:hAnsi="宋体" w:eastAsia="宋体" w:cs="宋体"/>
        </w:rPr>
        <w:t>应急厅〔</w:t>
      </w:r>
      <w:r>
        <w:t>2019</w:t>
      </w:r>
      <w:r>
        <w:rPr>
          <w:rFonts w:hint="eastAsia" w:ascii="宋体" w:hAnsi="宋体" w:eastAsia="宋体" w:cs="宋体"/>
        </w:rPr>
        <w:t>〕</w:t>
      </w:r>
      <w:r>
        <w:t>17</w:t>
      </w:r>
      <w:r>
        <w:rPr>
          <w:rFonts w:hint="eastAsia" w:ascii="宋体" w:hAnsi="宋体" w:eastAsia="宋体" w:cs="宋体"/>
        </w:rPr>
        <w:t>号</w:t>
      </w:r>
    </w:p>
    <w:p>
      <w:pPr>
        <w:pStyle w:val="3"/>
        <w:keepNext w:val="0"/>
        <w:keepLines w:val="0"/>
        <w:widowControl/>
        <w:suppressLineNumbers w:val="0"/>
        <w:spacing w:before="450" w:beforeAutospacing="0" w:after="450" w:afterAutospacing="0"/>
        <w:ind w:left="0" w:right="0"/>
      </w:pPr>
      <w:r>
        <w:t> </w:t>
      </w:r>
    </w:p>
    <w:p>
      <w:pPr>
        <w:pStyle w:val="3"/>
        <w:keepNext w:val="0"/>
        <w:keepLines w:val="0"/>
        <w:widowControl/>
        <w:suppressLineNumbers w:val="0"/>
        <w:spacing w:before="450" w:beforeAutospacing="0" w:after="450" w:afterAutospacing="0"/>
        <w:ind w:left="0" w:right="0"/>
      </w:pPr>
      <w:r>
        <w:rPr>
          <w:rFonts w:hint="eastAsia" w:ascii="宋体" w:hAnsi="宋体" w:eastAsia="宋体" w:cs="宋体"/>
        </w:rPr>
        <w:t>各省、自治区、直辖市应急管理厅（局），新疆生产建设兵团安全监管局，各有关单位：</w:t>
      </w:r>
    </w:p>
    <w:p>
      <w:pPr>
        <w:pStyle w:val="3"/>
        <w:keepNext w:val="0"/>
        <w:keepLines w:val="0"/>
        <w:widowControl/>
        <w:suppressLineNumbers w:val="0"/>
        <w:spacing w:before="450" w:beforeAutospacing="0" w:after="450" w:afterAutospacing="0"/>
        <w:ind w:left="0" w:right="0"/>
      </w:pPr>
      <w:r>
        <w:t> </w:t>
      </w:r>
    </w:p>
    <w:p>
      <w:pPr>
        <w:pStyle w:val="3"/>
        <w:keepNext w:val="0"/>
        <w:keepLines w:val="0"/>
        <w:widowControl/>
        <w:suppressLineNumbers w:val="0"/>
        <w:spacing w:before="450" w:beforeAutospacing="0" w:after="450" w:afterAutospacing="0"/>
        <w:ind w:left="0" w:right="0"/>
      </w:pPr>
      <w:r>
        <w:t>    </w:t>
      </w:r>
      <w:r>
        <w:rPr>
          <w:rFonts w:hint="eastAsia" w:ascii="宋体" w:hAnsi="宋体" w:eastAsia="宋体" w:cs="宋体"/>
        </w:rPr>
        <w:t>为进一步科学界定冶金等工贸行业范围，依据《国民经济行业分类》（</w:t>
      </w:r>
      <w:r>
        <w:t>GB/T4754-2017</w:t>
      </w:r>
      <w:r>
        <w:rPr>
          <w:rFonts w:hint="eastAsia" w:ascii="宋体" w:hAnsi="宋体" w:eastAsia="宋体" w:cs="宋体"/>
        </w:rPr>
        <w:t>），应急管理部重新修订了《冶金有色建材机械轻工纺织烟草商贸行业安全监管分类标准（试行）》，现印发给你们，请参照执行。原《国家安全监管总局办公厅关于印发冶金有色建材机械轻工纺织烟草商贸行业安全监管分类标准（试行）的通知》（安监总厅管四〔</w:t>
      </w:r>
      <w:r>
        <w:t>2014</w:t>
      </w:r>
      <w:r>
        <w:rPr>
          <w:rFonts w:hint="eastAsia" w:ascii="宋体" w:hAnsi="宋体" w:eastAsia="宋体" w:cs="宋体"/>
        </w:rPr>
        <w:t>〕</w:t>
      </w:r>
      <w:r>
        <w:t>29</w:t>
      </w:r>
      <w:r>
        <w:rPr>
          <w:rFonts w:hint="eastAsia" w:ascii="宋体" w:hAnsi="宋体" w:eastAsia="宋体" w:cs="宋体"/>
        </w:rPr>
        <w:t>号）同时废止。</w:t>
      </w:r>
    </w:p>
    <w:p>
      <w:pPr>
        <w:pStyle w:val="3"/>
        <w:keepNext w:val="0"/>
        <w:keepLines w:val="0"/>
        <w:widowControl/>
        <w:suppressLineNumbers w:val="0"/>
        <w:spacing w:before="450" w:beforeAutospacing="0" w:after="450" w:afterAutospacing="0"/>
        <w:ind w:left="0" w:right="0"/>
      </w:pPr>
      <w:r>
        <w:t> </w:t>
      </w:r>
    </w:p>
    <w:p>
      <w:pPr>
        <w:pStyle w:val="3"/>
        <w:keepNext w:val="0"/>
        <w:keepLines w:val="0"/>
        <w:widowControl/>
        <w:suppressLineNumbers w:val="0"/>
        <w:spacing w:before="450" w:beforeAutospacing="0" w:after="450" w:afterAutospacing="0"/>
        <w:ind w:left="0" w:right="0"/>
        <w:jc w:val="right"/>
      </w:pPr>
      <w:r>
        <w:rPr>
          <w:rFonts w:hint="eastAsia" w:ascii="宋体" w:hAnsi="宋体" w:eastAsia="宋体" w:cs="宋体"/>
        </w:rPr>
        <w:t>应急管理部办公厅</w:t>
      </w:r>
    </w:p>
    <w:p>
      <w:pPr>
        <w:pStyle w:val="3"/>
        <w:keepNext w:val="0"/>
        <w:keepLines w:val="0"/>
        <w:widowControl/>
        <w:suppressLineNumbers w:val="0"/>
        <w:spacing w:before="450" w:beforeAutospacing="0" w:after="450" w:afterAutospacing="0"/>
        <w:ind w:left="0" w:right="0"/>
        <w:jc w:val="right"/>
      </w:pPr>
      <w:r>
        <w:t> </w:t>
      </w:r>
    </w:p>
    <w:p>
      <w:pPr>
        <w:pStyle w:val="3"/>
        <w:keepNext w:val="0"/>
        <w:keepLines w:val="0"/>
        <w:widowControl/>
        <w:suppressLineNumbers w:val="0"/>
        <w:spacing w:before="450" w:beforeAutospacing="0" w:after="450" w:afterAutospacing="0"/>
        <w:ind w:left="0" w:right="0"/>
        <w:jc w:val="right"/>
      </w:pPr>
      <w:r>
        <w:t>2019</w:t>
      </w:r>
      <w:r>
        <w:rPr>
          <w:rFonts w:hint="eastAsia" w:ascii="宋体" w:hAnsi="宋体" w:eastAsia="宋体" w:cs="宋体"/>
        </w:rPr>
        <w:t>年</w:t>
      </w:r>
      <w:r>
        <w:t>1</w:t>
      </w:r>
      <w:r>
        <w:rPr>
          <w:rFonts w:hint="eastAsia" w:ascii="宋体" w:hAnsi="宋体" w:eastAsia="宋体" w:cs="宋体"/>
        </w:rPr>
        <w:t>月</w:t>
      </w:r>
      <w:r>
        <w:t>31</w:t>
      </w:r>
      <w:r>
        <w:rPr>
          <w:rFonts w:hint="eastAsia" w:ascii="宋体" w:hAnsi="宋体" w:eastAsia="宋体" w:cs="宋体"/>
        </w:rPr>
        <w:t>日</w:t>
      </w:r>
    </w:p>
    <w:p>
      <w:pPr>
        <w:pStyle w:val="3"/>
        <w:keepNext w:val="0"/>
        <w:keepLines w:val="0"/>
        <w:widowControl/>
        <w:suppressLineNumbers w:val="0"/>
        <w:spacing w:before="450" w:beforeAutospacing="0" w:after="450" w:afterAutospacing="0"/>
        <w:ind w:left="0" w:right="0"/>
      </w:pPr>
      <w:r>
        <w:t> </w:t>
      </w:r>
    </w:p>
    <w:p>
      <w:pPr>
        <w:pStyle w:val="3"/>
        <w:keepNext w:val="0"/>
        <w:keepLines w:val="0"/>
        <w:widowControl/>
        <w:suppressLineNumbers w:val="0"/>
        <w:spacing w:before="450" w:beforeAutospacing="0" w:after="450" w:afterAutospacing="0"/>
        <w:ind w:left="0" w:right="0"/>
      </w:pPr>
      <w:r>
        <w:t> </w:t>
      </w:r>
    </w:p>
    <w:p>
      <w:pPr>
        <w:pStyle w:val="3"/>
        <w:keepNext w:val="0"/>
        <w:keepLines w:val="0"/>
        <w:widowControl/>
        <w:suppressLineNumbers w:val="0"/>
        <w:spacing w:before="450" w:beforeAutospacing="0" w:after="450" w:afterAutospacing="0"/>
        <w:ind w:left="0" w:right="0"/>
      </w:pPr>
      <w:r>
        <w:t> </w:t>
      </w:r>
    </w:p>
    <w:p>
      <w:pPr>
        <w:pStyle w:val="3"/>
        <w:keepNext w:val="0"/>
        <w:keepLines w:val="0"/>
        <w:widowControl/>
        <w:suppressLineNumbers w:val="0"/>
        <w:spacing w:before="450" w:beforeAutospacing="0" w:after="450" w:afterAutospacing="0"/>
        <w:ind w:left="0" w:right="0"/>
        <w:jc w:val="center"/>
      </w:pPr>
      <w:r>
        <w:rPr>
          <w:rFonts w:hint="eastAsia" w:ascii="宋体" w:hAnsi="宋体" w:eastAsia="宋体" w:cs="宋体"/>
        </w:rPr>
        <w:t>冶金有色建材机械轻工纺织烟草商贸</w:t>
      </w:r>
    </w:p>
    <w:p>
      <w:pPr>
        <w:pStyle w:val="3"/>
        <w:keepNext w:val="0"/>
        <w:keepLines w:val="0"/>
        <w:widowControl/>
        <w:suppressLineNumbers w:val="0"/>
        <w:spacing w:before="450" w:beforeAutospacing="0" w:after="450" w:afterAutospacing="0"/>
        <w:ind w:left="0" w:right="0"/>
        <w:jc w:val="center"/>
      </w:pPr>
      <w:r>
        <w:t> </w:t>
      </w:r>
    </w:p>
    <w:p>
      <w:pPr>
        <w:pStyle w:val="3"/>
        <w:keepNext w:val="0"/>
        <w:keepLines w:val="0"/>
        <w:widowControl/>
        <w:suppressLineNumbers w:val="0"/>
        <w:spacing w:before="450" w:beforeAutospacing="0" w:after="450" w:afterAutospacing="0"/>
        <w:ind w:left="0" w:right="0"/>
        <w:jc w:val="center"/>
      </w:pPr>
      <w:r>
        <w:rPr>
          <w:rFonts w:hint="eastAsia" w:ascii="宋体" w:hAnsi="宋体" w:eastAsia="宋体" w:cs="宋体"/>
        </w:rPr>
        <w:t>行业安全监管分类标准（试行）</w:t>
      </w:r>
    </w:p>
    <w:p>
      <w:pPr>
        <w:pStyle w:val="3"/>
        <w:keepNext w:val="0"/>
        <w:keepLines w:val="0"/>
        <w:widowControl/>
        <w:suppressLineNumbers w:val="0"/>
        <w:spacing w:before="450" w:beforeAutospacing="0" w:after="450" w:afterAutospacing="0"/>
        <w:ind w:left="0" w:right="0"/>
      </w:pPr>
      <w:r>
        <w:t> </w:t>
      </w:r>
    </w:p>
    <w:p>
      <w:pPr>
        <w:pStyle w:val="3"/>
        <w:keepNext w:val="0"/>
        <w:keepLines w:val="0"/>
        <w:widowControl/>
        <w:suppressLineNumbers w:val="0"/>
        <w:spacing w:before="450" w:beforeAutospacing="0" w:after="450" w:afterAutospacing="0"/>
        <w:ind w:left="0" w:right="0" w:firstLine="420"/>
      </w:pPr>
      <w:r>
        <w:rPr>
          <w:rFonts w:hint="eastAsia" w:ascii="宋体" w:hAnsi="宋体" w:eastAsia="宋体" w:cs="宋体"/>
        </w:rPr>
        <w:t>按照《国民经济行业分类》（</w:t>
      </w:r>
      <w:r>
        <w:t>GB/T4754-2017</w:t>
      </w:r>
      <w:r>
        <w:rPr>
          <w:rFonts w:hint="eastAsia" w:ascii="宋体" w:hAnsi="宋体" w:eastAsia="宋体" w:cs="宋体"/>
        </w:rPr>
        <w:t>），对冶金有色建材机械轻工纺织烟草商贸行业安全监管作出分类标准。</w:t>
      </w:r>
    </w:p>
    <w:p>
      <w:pPr>
        <w:pStyle w:val="3"/>
        <w:keepNext w:val="0"/>
        <w:keepLines w:val="0"/>
        <w:widowControl/>
        <w:suppressLineNumbers w:val="0"/>
        <w:spacing w:before="450" w:beforeAutospacing="0" w:after="450" w:afterAutospacing="0"/>
        <w:ind w:left="0" w:right="0" w:firstLine="420"/>
      </w:pPr>
      <w:r>
        <w:rPr>
          <w:rFonts w:hint="eastAsia" w:ascii="宋体" w:hAnsi="宋体" w:eastAsia="宋体" w:cs="宋体"/>
        </w:rPr>
        <w:t>一、冶金行业</w:t>
      </w:r>
    </w:p>
    <w:p>
      <w:pPr>
        <w:pStyle w:val="3"/>
        <w:keepNext w:val="0"/>
        <w:keepLines w:val="0"/>
        <w:widowControl/>
        <w:suppressLineNumbers w:val="0"/>
        <w:spacing w:before="450" w:beforeAutospacing="0" w:after="450" w:afterAutospacing="0"/>
        <w:ind w:left="0" w:right="0" w:firstLine="420"/>
      </w:pPr>
      <w:r>
        <w:rPr>
          <w:rFonts w:hint="eastAsia" w:ascii="宋体" w:hAnsi="宋体" w:eastAsia="宋体" w:cs="宋体"/>
        </w:rPr>
        <w:t>主要包括：</w:t>
      </w:r>
      <w:r>
        <w:t>31</w:t>
      </w:r>
      <w:r>
        <w:rPr>
          <w:rFonts w:hint="eastAsia" w:ascii="宋体" w:hAnsi="宋体" w:eastAsia="宋体" w:cs="宋体"/>
        </w:rPr>
        <w:t>黑色金属冶炼和压延加工业大类所包含的全部企业。</w:t>
      </w:r>
    </w:p>
    <w:p>
      <w:pPr>
        <w:pStyle w:val="3"/>
        <w:keepNext w:val="0"/>
        <w:keepLines w:val="0"/>
        <w:widowControl/>
        <w:suppressLineNumbers w:val="0"/>
        <w:spacing w:before="450" w:beforeAutospacing="0" w:after="450" w:afterAutospacing="0"/>
        <w:ind w:left="0" w:right="0" w:firstLine="420"/>
      </w:pPr>
      <w:r>
        <w:rPr>
          <w:rFonts w:hint="eastAsia" w:ascii="宋体" w:hAnsi="宋体" w:eastAsia="宋体" w:cs="宋体"/>
        </w:rPr>
        <w:t>二、有色行业</w:t>
      </w:r>
    </w:p>
    <w:p>
      <w:pPr>
        <w:pStyle w:val="3"/>
        <w:keepNext w:val="0"/>
        <w:keepLines w:val="0"/>
        <w:widowControl/>
        <w:suppressLineNumbers w:val="0"/>
        <w:spacing w:before="450" w:beforeAutospacing="0" w:after="450" w:afterAutospacing="0"/>
        <w:ind w:left="0" w:right="0" w:firstLine="420"/>
      </w:pPr>
      <w:r>
        <w:rPr>
          <w:rFonts w:hint="eastAsia" w:ascii="宋体" w:hAnsi="宋体" w:eastAsia="宋体" w:cs="宋体"/>
        </w:rPr>
        <w:t>主要包括：</w:t>
      </w:r>
      <w:r>
        <w:t>32</w:t>
      </w:r>
      <w:r>
        <w:rPr>
          <w:rFonts w:hint="eastAsia" w:ascii="宋体" w:hAnsi="宋体" w:eastAsia="宋体" w:cs="宋体"/>
        </w:rPr>
        <w:t>有色金属冶炼和压延加工业大类所包含的全部企业。</w:t>
      </w:r>
    </w:p>
    <w:p>
      <w:pPr>
        <w:pStyle w:val="3"/>
        <w:keepNext w:val="0"/>
        <w:keepLines w:val="0"/>
        <w:widowControl/>
        <w:suppressLineNumbers w:val="0"/>
        <w:spacing w:before="450" w:beforeAutospacing="0" w:after="450" w:afterAutospacing="0"/>
        <w:ind w:left="0" w:right="0" w:firstLine="420"/>
      </w:pPr>
      <w:r>
        <w:rPr>
          <w:rFonts w:hint="eastAsia" w:ascii="宋体" w:hAnsi="宋体" w:eastAsia="宋体" w:cs="宋体"/>
        </w:rPr>
        <w:t>三、建材行业</w:t>
      </w:r>
    </w:p>
    <w:p>
      <w:pPr>
        <w:pStyle w:val="3"/>
        <w:keepNext w:val="0"/>
        <w:keepLines w:val="0"/>
        <w:widowControl/>
        <w:suppressLineNumbers w:val="0"/>
        <w:spacing w:before="450" w:beforeAutospacing="0" w:after="450" w:afterAutospacing="0"/>
        <w:ind w:left="0" w:right="0" w:firstLine="420"/>
      </w:pPr>
      <w:r>
        <w:rPr>
          <w:rFonts w:hint="eastAsia" w:ascii="宋体" w:hAnsi="宋体" w:eastAsia="宋体" w:cs="宋体"/>
        </w:rPr>
        <w:t>主要包括：</w:t>
      </w:r>
      <w:r>
        <w:t>30</w:t>
      </w:r>
      <w:r>
        <w:rPr>
          <w:rFonts w:hint="eastAsia" w:ascii="宋体" w:hAnsi="宋体" w:eastAsia="宋体" w:cs="宋体"/>
        </w:rPr>
        <w:t>非金属矿物制品业大类企业。不包括：</w:t>
      </w:r>
      <w:r>
        <w:t>305</w:t>
      </w:r>
      <w:r>
        <w:rPr>
          <w:rFonts w:hint="eastAsia" w:ascii="宋体" w:hAnsi="宋体" w:eastAsia="宋体" w:cs="宋体"/>
        </w:rPr>
        <w:t>玻璃制品制造中类所包含的全部企业；</w:t>
      </w:r>
      <w:r>
        <w:t>3073</w:t>
      </w:r>
      <w:r>
        <w:rPr>
          <w:rFonts w:hint="eastAsia" w:ascii="宋体" w:hAnsi="宋体" w:eastAsia="宋体" w:cs="宋体"/>
        </w:rPr>
        <w:t>特种陶瓷制品制造，</w:t>
      </w:r>
      <w:r>
        <w:t>3074</w:t>
      </w:r>
      <w:r>
        <w:rPr>
          <w:rFonts w:hint="eastAsia" w:ascii="宋体" w:hAnsi="宋体" w:eastAsia="宋体" w:cs="宋体"/>
        </w:rPr>
        <w:t>日用陶瓷制品制造，</w:t>
      </w:r>
      <w:r>
        <w:t>3075</w:t>
      </w:r>
      <w:r>
        <w:rPr>
          <w:rFonts w:hint="eastAsia" w:ascii="宋体" w:hAnsi="宋体" w:eastAsia="宋体" w:cs="宋体"/>
        </w:rPr>
        <w:t>陈设艺术陶瓷制造，</w:t>
      </w:r>
      <w:r>
        <w:t>3076</w:t>
      </w:r>
      <w:r>
        <w:rPr>
          <w:rFonts w:hint="eastAsia" w:ascii="宋体" w:hAnsi="宋体" w:eastAsia="宋体" w:cs="宋体"/>
        </w:rPr>
        <w:t>园艺陶瓷制造，</w:t>
      </w:r>
      <w:r>
        <w:t>3079</w:t>
      </w:r>
      <w:r>
        <w:rPr>
          <w:rFonts w:hint="eastAsia" w:ascii="宋体" w:hAnsi="宋体" w:eastAsia="宋体" w:cs="宋体"/>
        </w:rPr>
        <w:t>其他陶瓷制品制造等</w:t>
      </w:r>
      <w:r>
        <w:t>5</w:t>
      </w:r>
      <w:r>
        <w:rPr>
          <w:rFonts w:hint="eastAsia" w:ascii="宋体" w:hAnsi="宋体" w:eastAsia="宋体" w:cs="宋体"/>
        </w:rPr>
        <w:t>个小类的企业。</w:t>
      </w:r>
    </w:p>
    <w:p>
      <w:pPr>
        <w:pStyle w:val="3"/>
        <w:keepNext w:val="0"/>
        <w:keepLines w:val="0"/>
        <w:widowControl/>
        <w:suppressLineNumbers w:val="0"/>
        <w:spacing w:before="450" w:beforeAutospacing="0" w:after="450" w:afterAutospacing="0"/>
        <w:ind w:left="0" w:right="0" w:firstLine="420"/>
      </w:pPr>
      <w:r>
        <w:rPr>
          <w:rFonts w:hint="eastAsia" w:ascii="宋体" w:hAnsi="宋体" w:eastAsia="宋体" w:cs="宋体"/>
        </w:rPr>
        <w:t>四、机械行业</w:t>
      </w:r>
    </w:p>
    <w:p>
      <w:pPr>
        <w:pStyle w:val="3"/>
        <w:keepNext w:val="0"/>
        <w:keepLines w:val="0"/>
        <w:widowControl/>
        <w:suppressLineNumbers w:val="0"/>
        <w:spacing w:before="450" w:beforeAutospacing="0" w:after="450" w:afterAutospacing="0"/>
        <w:ind w:left="0" w:right="0" w:firstLine="420"/>
      </w:pPr>
      <w:r>
        <w:rPr>
          <w:rFonts w:hint="eastAsia" w:ascii="宋体" w:hAnsi="宋体" w:eastAsia="宋体" w:cs="宋体"/>
        </w:rPr>
        <w:t>主要包括：</w:t>
      </w:r>
      <w:r>
        <w:t>33</w:t>
      </w:r>
      <w:r>
        <w:rPr>
          <w:rFonts w:hint="eastAsia" w:ascii="宋体" w:hAnsi="宋体" w:eastAsia="宋体" w:cs="宋体"/>
        </w:rPr>
        <w:t>金属制品业，</w:t>
      </w:r>
      <w:r>
        <w:t>34</w:t>
      </w:r>
      <w:r>
        <w:rPr>
          <w:rFonts w:hint="eastAsia" w:ascii="宋体" w:hAnsi="宋体" w:eastAsia="宋体" w:cs="宋体"/>
        </w:rPr>
        <w:t>通用设备制造业，</w:t>
      </w:r>
      <w:r>
        <w:t>35</w:t>
      </w:r>
      <w:r>
        <w:rPr>
          <w:rFonts w:hint="eastAsia" w:ascii="宋体" w:hAnsi="宋体" w:eastAsia="宋体" w:cs="宋体"/>
        </w:rPr>
        <w:t>专用设备制造业，</w:t>
      </w:r>
      <w:r>
        <w:t>36</w:t>
      </w:r>
      <w:r>
        <w:rPr>
          <w:rFonts w:hint="eastAsia" w:ascii="宋体" w:hAnsi="宋体" w:eastAsia="宋体" w:cs="宋体"/>
        </w:rPr>
        <w:t>汽车制造业，</w:t>
      </w:r>
      <w:r>
        <w:t>37</w:t>
      </w:r>
      <w:r>
        <w:rPr>
          <w:rFonts w:hint="eastAsia" w:ascii="宋体" w:hAnsi="宋体" w:eastAsia="宋体" w:cs="宋体"/>
        </w:rPr>
        <w:t>铁路、船舶、航空航天和其他运输设备制造业，</w:t>
      </w:r>
      <w:r>
        <w:t>38</w:t>
      </w:r>
      <w:r>
        <w:rPr>
          <w:rFonts w:hint="eastAsia" w:ascii="宋体" w:hAnsi="宋体" w:eastAsia="宋体" w:cs="宋体"/>
        </w:rPr>
        <w:t>电气机械和器材制造业，</w:t>
      </w:r>
      <w:r>
        <w:t>39</w:t>
      </w:r>
      <w:r>
        <w:rPr>
          <w:rFonts w:hint="eastAsia" w:ascii="宋体" w:hAnsi="宋体" w:eastAsia="宋体" w:cs="宋体"/>
        </w:rPr>
        <w:t>计算机、通信和其他电子设备制造业，</w:t>
      </w:r>
      <w:r>
        <w:t>40</w:t>
      </w:r>
      <w:r>
        <w:rPr>
          <w:rFonts w:hint="eastAsia" w:ascii="宋体" w:hAnsi="宋体" w:eastAsia="宋体" w:cs="宋体"/>
        </w:rPr>
        <w:t>仪器仪表制造业，</w:t>
      </w:r>
      <w:r>
        <w:t>43</w:t>
      </w:r>
      <w:r>
        <w:rPr>
          <w:rFonts w:hint="eastAsia" w:ascii="宋体" w:hAnsi="宋体" w:eastAsia="宋体" w:cs="宋体"/>
        </w:rPr>
        <w:t>金属制品、机械和设备修理业等</w:t>
      </w:r>
      <w:r>
        <w:t>9</w:t>
      </w:r>
      <w:r>
        <w:rPr>
          <w:rFonts w:hint="eastAsia" w:ascii="宋体" w:hAnsi="宋体" w:eastAsia="宋体" w:cs="宋体"/>
        </w:rPr>
        <w:t>大类企业。不包括：</w:t>
      </w:r>
      <w:r>
        <w:t>338</w:t>
      </w:r>
      <w:r>
        <w:rPr>
          <w:rFonts w:hint="eastAsia" w:ascii="宋体" w:hAnsi="宋体" w:eastAsia="宋体" w:cs="宋体"/>
        </w:rPr>
        <w:t>金属制日用品制造，</w:t>
      </w:r>
      <w:r>
        <w:t>373</w:t>
      </w:r>
      <w:r>
        <w:rPr>
          <w:rFonts w:hint="eastAsia" w:ascii="宋体" w:hAnsi="宋体" w:eastAsia="宋体" w:cs="宋体"/>
        </w:rPr>
        <w:t>船舶及相关装置制造，</w:t>
      </w:r>
      <w:r>
        <w:t>374</w:t>
      </w:r>
      <w:r>
        <w:rPr>
          <w:rFonts w:hint="eastAsia" w:ascii="宋体" w:hAnsi="宋体" w:eastAsia="宋体" w:cs="宋体"/>
        </w:rPr>
        <w:t>航空、航天器及设备制造，</w:t>
      </w:r>
      <w:r>
        <w:t>376</w:t>
      </w:r>
      <w:r>
        <w:rPr>
          <w:rFonts w:hint="eastAsia" w:ascii="宋体" w:hAnsi="宋体" w:eastAsia="宋体" w:cs="宋体"/>
        </w:rPr>
        <w:t>自行车和残疾人座车制造，</w:t>
      </w:r>
      <w:r>
        <w:t>384</w:t>
      </w:r>
      <w:r>
        <w:rPr>
          <w:rFonts w:hint="eastAsia" w:ascii="宋体" w:hAnsi="宋体" w:eastAsia="宋体" w:cs="宋体"/>
        </w:rPr>
        <w:t>电池制造，</w:t>
      </w:r>
      <w:r>
        <w:t>385</w:t>
      </w:r>
      <w:r>
        <w:rPr>
          <w:rFonts w:hint="eastAsia" w:ascii="宋体" w:hAnsi="宋体" w:eastAsia="宋体" w:cs="宋体"/>
        </w:rPr>
        <w:t>家用电力器具制造，</w:t>
      </w:r>
      <w:r>
        <w:t>387</w:t>
      </w:r>
      <w:r>
        <w:rPr>
          <w:rFonts w:hint="eastAsia" w:ascii="宋体" w:hAnsi="宋体" w:eastAsia="宋体" w:cs="宋体"/>
        </w:rPr>
        <w:t>照明器具制造，</w:t>
      </w:r>
      <w:r>
        <w:t>403</w:t>
      </w:r>
      <w:r>
        <w:rPr>
          <w:rFonts w:hint="eastAsia" w:ascii="宋体" w:hAnsi="宋体" w:eastAsia="宋体" w:cs="宋体"/>
        </w:rPr>
        <w:t>钟表与计时仪器制造，</w:t>
      </w:r>
      <w:r>
        <w:t>405</w:t>
      </w:r>
      <w:r>
        <w:rPr>
          <w:rFonts w:hint="eastAsia" w:ascii="宋体" w:hAnsi="宋体" w:eastAsia="宋体" w:cs="宋体"/>
        </w:rPr>
        <w:t>衡器制造等</w:t>
      </w:r>
      <w:r>
        <w:t>9</w:t>
      </w:r>
      <w:r>
        <w:rPr>
          <w:rFonts w:hint="eastAsia" w:ascii="宋体" w:hAnsi="宋体" w:eastAsia="宋体" w:cs="宋体"/>
        </w:rPr>
        <w:t>个中类所包含的全部企业；</w:t>
      </w:r>
      <w:r>
        <w:t>3322</w:t>
      </w:r>
      <w:r>
        <w:rPr>
          <w:rFonts w:hint="eastAsia" w:ascii="宋体" w:hAnsi="宋体" w:eastAsia="宋体" w:cs="宋体"/>
        </w:rPr>
        <w:t>手工具制造，</w:t>
      </w:r>
      <w:r>
        <w:t>3324</w:t>
      </w:r>
      <w:r>
        <w:rPr>
          <w:rFonts w:hint="eastAsia" w:ascii="宋体" w:hAnsi="宋体" w:eastAsia="宋体" w:cs="宋体"/>
        </w:rPr>
        <w:t>刀剪及类似日用金属工具制造，</w:t>
      </w:r>
      <w:r>
        <w:t>3351</w:t>
      </w:r>
      <w:r>
        <w:rPr>
          <w:rFonts w:hint="eastAsia" w:ascii="宋体" w:hAnsi="宋体" w:eastAsia="宋体" w:cs="宋体"/>
        </w:rPr>
        <w:t>建筑、家具用金属配件制造，</w:t>
      </w:r>
      <w:r>
        <w:t>3379</w:t>
      </w:r>
      <w:r>
        <w:rPr>
          <w:rFonts w:hint="eastAsia" w:ascii="宋体" w:hAnsi="宋体" w:eastAsia="宋体" w:cs="宋体"/>
        </w:rPr>
        <w:t>搪瓷日用品及其他搪瓷制品制造，</w:t>
      </w:r>
      <w:r>
        <w:t>3473</w:t>
      </w:r>
      <w:r>
        <w:rPr>
          <w:rFonts w:hint="eastAsia" w:ascii="宋体" w:hAnsi="宋体" w:eastAsia="宋体" w:cs="宋体"/>
          <w:color w:val="666666"/>
          <w:u w:val="none"/>
        </w:rPr>
        <w:fldChar w:fldCharType="begin"/>
      </w:r>
      <w:r>
        <w:rPr>
          <w:rFonts w:hint="eastAsia" w:ascii="宋体" w:hAnsi="宋体" w:eastAsia="宋体" w:cs="宋体"/>
          <w:color w:val="666666"/>
          <w:u w:val="none"/>
        </w:rPr>
        <w:instrText xml:space="preserve"> HYPERLINK "http://toutiao.manqian.cn/tag_5af3ebd1f4fe1b468ddf880c.html" \t "http://toutiao.manqian.cn/_blank" </w:instrText>
      </w:r>
      <w:r>
        <w:rPr>
          <w:rFonts w:hint="eastAsia" w:ascii="宋体" w:hAnsi="宋体" w:eastAsia="宋体" w:cs="宋体"/>
          <w:color w:val="666666"/>
          <w:u w:val="none"/>
        </w:rPr>
        <w:fldChar w:fldCharType="separate"/>
      </w:r>
      <w:r>
        <w:rPr>
          <w:rStyle w:val="6"/>
          <w:rFonts w:hint="eastAsia" w:ascii="宋体" w:hAnsi="宋体" w:eastAsia="宋体" w:cs="宋体"/>
          <w:color w:val="666666"/>
          <w:u w:val="none"/>
        </w:rPr>
        <w:t>照相机</w:t>
      </w:r>
      <w:r>
        <w:rPr>
          <w:rFonts w:hint="eastAsia" w:ascii="宋体" w:hAnsi="宋体" w:eastAsia="宋体" w:cs="宋体"/>
          <w:color w:val="666666"/>
          <w:u w:val="none"/>
        </w:rPr>
        <w:fldChar w:fldCharType="end"/>
      </w:r>
      <w:r>
        <w:rPr>
          <w:rFonts w:hint="eastAsia" w:ascii="宋体" w:hAnsi="宋体" w:eastAsia="宋体" w:cs="宋体"/>
        </w:rPr>
        <w:t>及器材制造，</w:t>
      </w:r>
      <w:r>
        <w:t>3587</w:t>
      </w:r>
      <w:r>
        <w:rPr>
          <w:rFonts w:hint="eastAsia" w:ascii="宋体" w:hAnsi="宋体" w:eastAsia="宋体" w:cs="宋体"/>
        </w:rPr>
        <w:t>眼镜制造等</w:t>
      </w:r>
      <w:r>
        <w:t>6</w:t>
      </w:r>
      <w:r>
        <w:rPr>
          <w:rFonts w:hint="eastAsia" w:ascii="宋体" w:hAnsi="宋体" w:eastAsia="宋体" w:cs="宋体"/>
        </w:rPr>
        <w:t>个小类的企业；</w:t>
      </w:r>
      <w:r>
        <w:t>3399</w:t>
      </w:r>
      <w:r>
        <w:rPr>
          <w:rFonts w:hint="eastAsia" w:ascii="宋体" w:hAnsi="宋体" w:eastAsia="宋体" w:cs="宋体"/>
        </w:rPr>
        <w:t>其他未列明金属制品制造小类中武器弹药制造的企业；特种设备目录中的特种设备制造企业。</w:t>
      </w:r>
    </w:p>
    <w:p>
      <w:pPr>
        <w:pStyle w:val="3"/>
        <w:keepNext w:val="0"/>
        <w:keepLines w:val="0"/>
        <w:widowControl/>
        <w:suppressLineNumbers w:val="0"/>
        <w:spacing w:before="450" w:beforeAutospacing="0" w:after="450" w:afterAutospacing="0"/>
        <w:ind w:left="0" w:right="0" w:firstLine="420"/>
      </w:pPr>
      <w:r>
        <w:rPr>
          <w:rFonts w:hint="eastAsia" w:ascii="宋体" w:hAnsi="宋体" w:eastAsia="宋体" w:cs="宋体"/>
        </w:rPr>
        <w:t>五、轻工行业</w:t>
      </w:r>
    </w:p>
    <w:p>
      <w:pPr>
        <w:pStyle w:val="3"/>
        <w:keepNext w:val="0"/>
        <w:keepLines w:val="0"/>
        <w:widowControl/>
        <w:suppressLineNumbers w:val="0"/>
        <w:spacing w:before="450" w:beforeAutospacing="0" w:after="450" w:afterAutospacing="0"/>
        <w:ind w:left="0" w:right="0" w:firstLine="420"/>
      </w:pPr>
      <w:r>
        <w:rPr>
          <w:rFonts w:hint="eastAsia" w:ascii="宋体" w:hAnsi="宋体" w:eastAsia="宋体" w:cs="宋体"/>
        </w:rPr>
        <w:t>主要包括：</w:t>
      </w:r>
      <w:r>
        <w:t>13</w:t>
      </w:r>
      <w:r>
        <w:rPr>
          <w:rFonts w:hint="eastAsia" w:ascii="宋体" w:hAnsi="宋体" w:eastAsia="宋体" w:cs="宋体"/>
        </w:rPr>
        <w:t>农副食品加工业，</w:t>
      </w:r>
      <w:r>
        <w:t>14</w:t>
      </w:r>
      <w:r>
        <w:rPr>
          <w:rFonts w:hint="eastAsia" w:ascii="宋体" w:hAnsi="宋体" w:eastAsia="宋体" w:cs="宋体"/>
        </w:rPr>
        <w:t>食品制造业，</w:t>
      </w:r>
      <w:r>
        <w:t>15</w:t>
      </w:r>
      <w:r>
        <w:rPr>
          <w:rFonts w:hint="eastAsia" w:ascii="宋体" w:hAnsi="宋体" w:eastAsia="宋体" w:cs="宋体"/>
        </w:rPr>
        <w:t>酒、饮料和精制茶制造业，</w:t>
      </w:r>
      <w:r>
        <w:t>19</w:t>
      </w:r>
      <w:r>
        <w:rPr>
          <w:rFonts w:hint="eastAsia" w:ascii="宋体" w:hAnsi="宋体" w:eastAsia="宋体" w:cs="宋体"/>
        </w:rPr>
        <w:t>皮革、毛皮、羽毛及其制品和制鞋业，</w:t>
      </w:r>
      <w:r>
        <w:t>20</w:t>
      </w:r>
      <w:r>
        <w:rPr>
          <w:rFonts w:hint="eastAsia" w:ascii="宋体" w:hAnsi="宋体" w:eastAsia="宋体" w:cs="宋体"/>
        </w:rPr>
        <w:t>木材加工和木、竹、藤、棕、草制品业，</w:t>
      </w:r>
      <w:r>
        <w:t>21</w:t>
      </w:r>
      <w:r>
        <w:rPr>
          <w:rFonts w:hint="eastAsia" w:ascii="宋体" w:hAnsi="宋体" w:eastAsia="宋体" w:cs="宋体"/>
        </w:rPr>
        <w:t>家具制造业，</w:t>
      </w:r>
      <w:r>
        <w:t>22</w:t>
      </w:r>
      <w:r>
        <w:rPr>
          <w:rFonts w:hint="eastAsia" w:ascii="宋体" w:hAnsi="宋体" w:eastAsia="宋体" w:cs="宋体"/>
        </w:rPr>
        <w:t>造纸和纸制品业，</w:t>
      </w:r>
      <w:r>
        <w:t>23</w:t>
      </w:r>
      <w:r>
        <w:rPr>
          <w:rFonts w:hint="eastAsia" w:ascii="宋体" w:hAnsi="宋体" w:eastAsia="宋体" w:cs="宋体"/>
        </w:rPr>
        <w:t>印刷和记录媒介复制业，</w:t>
      </w:r>
      <w:r>
        <w:t>24</w:t>
      </w:r>
      <w:r>
        <w:rPr>
          <w:rFonts w:hint="eastAsia" w:ascii="宋体" w:hAnsi="宋体" w:eastAsia="宋体" w:cs="宋体"/>
        </w:rPr>
        <w:t>文教、工美、体育和娱乐用品制造业，</w:t>
      </w:r>
      <w:r>
        <w:t>29</w:t>
      </w:r>
      <w:r>
        <w:rPr>
          <w:rFonts w:hint="eastAsia" w:ascii="宋体" w:hAnsi="宋体" w:eastAsia="宋体" w:cs="宋体"/>
        </w:rPr>
        <w:t>橡胶和塑料制品业等</w:t>
      </w:r>
      <w:r>
        <w:t>10</w:t>
      </w:r>
      <w:r>
        <w:rPr>
          <w:rFonts w:hint="eastAsia" w:ascii="宋体" w:hAnsi="宋体" w:eastAsia="宋体" w:cs="宋体"/>
        </w:rPr>
        <w:t>大类的企业；</w:t>
      </w:r>
      <w:r>
        <w:t>305</w:t>
      </w:r>
      <w:r>
        <w:rPr>
          <w:rFonts w:hint="eastAsia" w:ascii="宋体" w:hAnsi="宋体" w:eastAsia="宋体" w:cs="宋体"/>
        </w:rPr>
        <w:t>玻璃制品制造，</w:t>
      </w:r>
      <w:r>
        <w:t>307</w:t>
      </w:r>
      <w:r>
        <w:rPr>
          <w:rFonts w:hint="eastAsia" w:ascii="宋体" w:hAnsi="宋体" w:eastAsia="宋体" w:cs="宋体"/>
        </w:rPr>
        <w:t>陶瓷制品制造（除</w:t>
      </w:r>
      <w:r>
        <w:t>3071</w:t>
      </w:r>
      <w:r>
        <w:rPr>
          <w:rFonts w:hint="eastAsia" w:ascii="宋体" w:hAnsi="宋体" w:eastAsia="宋体" w:cs="宋体"/>
        </w:rPr>
        <w:t>建筑陶瓷制品制造，</w:t>
      </w:r>
      <w:r>
        <w:t>3072</w:t>
      </w:r>
      <w:r>
        <w:rPr>
          <w:rFonts w:hint="eastAsia" w:ascii="宋体" w:hAnsi="宋体" w:eastAsia="宋体" w:cs="宋体"/>
        </w:rPr>
        <w:t>卫生陶瓷制品制造），</w:t>
      </w:r>
      <w:r>
        <w:t>338</w:t>
      </w:r>
      <w:r>
        <w:rPr>
          <w:rFonts w:hint="eastAsia" w:ascii="宋体" w:hAnsi="宋体" w:eastAsia="宋体" w:cs="宋体"/>
        </w:rPr>
        <w:t>金属制日用品制造，</w:t>
      </w:r>
      <w:r>
        <w:t>376</w:t>
      </w:r>
      <w:r>
        <w:rPr>
          <w:rFonts w:hint="eastAsia" w:ascii="宋体" w:hAnsi="宋体" w:eastAsia="宋体" w:cs="宋体"/>
        </w:rPr>
        <w:t>自行车和残疾人座车制造，</w:t>
      </w:r>
      <w:r>
        <w:t>384</w:t>
      </w:r>
      <w:r>
        <w:rPr>
          <w:rFonts w:hint="eastAsia" w:ascii="宋体" w:hAnsi="宋体" w:eastAsia="宋体" w:cs="宋体"/>
        </w:rPr>
        <w:t>电池制造，</w:t>
      </w:r>
      <w:r>
        <w:t>385</w:t>
      </w:r>
      <w:r>
        <w:rPr>
          <w:rFonts w:hint="eastAsia" w:ascii="宋体" w:hAnsi="宋体" w:eastAsia="宋体" w:cs="宋体"/>
        </w:rPr>
        <w:t>家用电力器具制造，</w:t>
      </w:r>
      <w:r>
        <w:t>387</w:t>
      </w:r>
      <w:r>
        <w:rPr>
          <w:rFonts w:hint="eastAsia" w:ascii="宋体" w:hAnsi="宋体" w:eastAsia="宋体" w:cs="宋体"/>
        </w:rPr>
        <w:t>照明器具制造，</w:t>
      </w:r>
      <w:r>
        <w:t>403</w:t>
      </w:r>
      <w:r>
        <w:rPr>
          <w:rFonts w:hint="eastAsia" w:ascii="宋体" w:hAnsi="宋体" w:eastAsia="宋体" w:cs="宋体"/>
        </w:rPr>
        <w:t>钟表与计时仪器制造，</w:t>
      </w:r>
      <w:r>
        <w:t>405</w:t>
      </w:r>
      <w:r>
        <w:rPr>
          <w:rFonts w:hint="eastAsia" w:ascii="宋体" w:hAnsi="宋体" w:eastAsia="宋体" w:cs="宋体"/>
        </w:rPr>
        <w:t>衡器制造，</w:t>
      </w:r>
      <w:r>
        <w:t>411</w:t>
      </w:r>
      <w:r>
        <w:rPr>
          <w:rFonts w:hint="eastAsia" w:ascii="宋体" w:hAnsi="宋体" w:eastAsia="宋体" w:cs="宋体"/>
        </w:rPr>
        <w:t>日用杂品制造等</w:t>
      </w:r>
      <w:r>
        <w:t>10</w:t>
      </w:r>
      <w:r>
        <w:rPr>
          <w:rFonts w:hint="eastAsia" w:ascii="宋体" w:hAnsi="宋体" w:eastAsia="宋体" w:cs="宋体"/>
        </w:rPr>
        <w:t>个中类所包含的全部企业；</w:t>
      </w:r>
      <w:r>
        <w:t>3322</w:t>
      </w:r>
      <w:r>
        <w:rPr>
          <w:rFonts w:hint="eastAsia" w:ascii="宋体" w:hAnsi="宋体" w:eastAsia="宋体" w:cs="宋体"/>
        </w:rPr>
        <w:t>手工具制造，</w:t>
      </w:r>
      <w:r>
        <w:t>3324</w:t>
      </w:r>
      <w:r>
        <w:rPr>
          <w:rFonts w:hint="eastAsia" w:ascii="宋体" w:hAnsi="宋体" w:eastAsia="宋体" w:cs="宋体"/>
        </w:rPr>
        <w:t>刀剪及类似日用金属工具制造，</w:t>
      </w:r>
      <w:r>
        <w:t>3351</w:t>
      </w:r>
      <w:r>
        <w:rPr>
          <w:rFonts w:hint="eastAsia" w:ascii="宋体" w:hAnsi="宋体" w:eastAsia="宋体" w:cs="宋体"/>
        </w:rPr>
        <w:t>建筑、家具用金属配件制造，</w:t>
      </w:r>
      <w:r>
        <w:t>3379</w:t>
      </w:r>
      <w:r>
        <w:rPr>
          <w:rFonts w:hint="eastAsia" w:ascii="宋体" w:hAnsi="宋体" w:eastAsia="宋体" w:cs="宋体"/>
        </w:rPr>
        <w:t>搪瓷日用品及其他搪瓷制品制造，</w:t>
      </w:r>
      <w:r>
        <w:t>3473</w:t>
      </w:r>
      <w:r>
        <w:rPr>
          <w:rFonts w:hint="eastAsia" w:ascii="宋体" w:hAnsi="宋体" w:eastAsia="宋体" w:cs="宋体"/>
        </w:rPr>
        <w:t>照相机及器材制造，</w:t>
      </w:r>
      <w:r>
        <w:t>3587</w:t>
      </w:r>
      <w:r>
        <w:rPr>
          <w:rFonts w:hint="eastAsia" w:ascii="宋体" w:hAnsi="宋体" w:eastAsia="宋体" w:cs="宋体"/>
        </w:rPr>
        <w:t>眼镜制造等</w:t>
      </w:r>
      <w:r>
        <w:t>6</w:t>
      </w:r>
      <w:r>
        <w:rPr>
          <w:rFonts w:hint="eastAsia" w:ascii="宋体" w:hAnsi="宋体" w:eastAsia="宋体" w:cs="宋体"/>
        </w:rPr>
        <w:t>个小类的企业。不包括：</w:t>
      </w:r>
      <w:r>
        <w:t>131</w:t>
      </w:r>
      <w:r>
        <w:rPr>
          <w:rFonts w:hint="eastAsia" w:ascii="宋体" w:hAnsi="宋体" w:eastAsia="宋体" w:cs="宋体"/>
        </w:rPr>
        <w:t>谷物磨制</w:t>
      </w:r>
      <w:r>
        <w:t>1</w:t>
      </w:r>
      <w:r>
        <w:rPr>
          <w:rFonts w:hint="eastAsia" w:ascii="宋体" w:hAnsi="宋体" w:eastAsia="宋体" w:cs="宋体"/>
        </w:rPr>
        <w:t>个中类所包含的全部企业；</w:t>
      </w:r>
      <w:r>
        <w:t>1351</w:t>
      </w:r>
      <w:r>
        <w:rPr>
          <w:rFonts w:hint="eastAsia" w:ascii="宋体" w:hAnsi="宋体" w:eastAsia="宋体" w:cs="宋体"/>
        </w:rPr>
        <w:t>牲畜屠宰，</w:t>
      </w:r>
      <w:r>
        <w:t>1352</w:t>
      </w:r>
      <w:r>
        <w:rPr>
          <w:rFonts w:hint="eastAsia" w:ascii="宋体" w:hAnsi="宋体" w:eastAsia="宋体" w:cs="宋体"/>
        </w:rPr>
        <w:t>禽类屠宰，</w:t>
      </w:r>
      <w:r>
        <w:t>1511</w:t>
      </w:r>
      <w:r>
        <w:rPr>
          <w:rFonts w:hint="eastAsia" w:ascii="宋体" w:hAnsi="宋体" w:eastAsia="宋体" w:cs="宋体"/>
        </w:rPr>
        <w:t>酒精制造等</w:t>
      </w:r>
      <w:r>
        <w:t>3</w:t>
      </w:r>
      <w:r>
        <w:rPr>
          <w:rFonts w:hint="eastAsia" w:ascii="宋体" w:hAnsi="宋体" w:eastAsia="宋体" w:cs="宋体"/>
        </w:rPr>
        <w:t>个小类的企业；从种植、养殖、捕捞等环节进入批发、零售市场或者生产加工企业前的农、林、牧、渔业产品初加工服务的企业。</w:t>
      </w:r>
    </w:p>
    <w:p>
      <w:pPr>
        <w:pStyle w:val="3"/>
        <w:keepNext w:val="0"/>
        <w:keepLines w:val="0"/>
        <w:widowControl/>
        <w:suppressLineNumbers w:val="0"/>
        <w:spacing w:before="450" w:beforeAutospacing="0" w:after="450" w:afterAutospacing="0"/>
        <w:ind w:left="0" w:right="0" w:firstLine="420"/>
      </w:pPr>
      <w:r>
        <w:rPr>
          <w:rFonts w:hint="eastAsia" w:ascii="宋体" w:hAnsi="宋体" w:eastAsia="宋体" w:cs="宋体"/>
        </w:rPr>
        <w:t>六、纺织行业</w:t>
      </w:r>
    </w:p>
    <w:p>
      <w:pPr>
        <w:pStyle w:val="3"/>
        <w:keepNext w:val="0"/>
        <w:keepLines w:val="0"/>
        <w:widowControl/>
        <w:suppressLineNumbers w:val="0"/>
        <w:spacing w:before="450" w:beforeAutospacing="0" w:after="450" w:afterAutospacing="0"/>
        <w:ind w:left="0" w:right="0" w:firstLine="420"/>
      </w:pPr>
      <w:r>
        <w:rPr>
          <w:rFonts w:hint="eastAsia" w:ascii="宋体" w:hAnsi="宋体" w:eastAsia="宋体" w:cs="宋体"/>
        </w:rPr>
        <w:t>主要包括：</w:t>
      </w:r>
      <w:r>
        <w:t>17</w:t>
      </w:r>
      <w:r>
        <w:rPr>
          <w:rFonts w:hint="eastAsia" w:ascii="宋体" w:hAnsi="宋体" w:eastAsia="宋体" w:cs="宋体"/>
        </w:rPr>
        <w:t>纺织业，</w:t>
      </w:r>
      <w:r>
        <w:t>18</w:t>
      </w:r>
      <w:r>
        <w:rPr>
          <w:rFonts w:hint="eastAsia" w:ascii="宋体" w:hAnsi="宋体" w:eastAsia="宋体" w:cs="宋体"/>
        </w:rPr>
        <w:t>纺织服装、服饰业等</w:t>
      </w:r>
      <w:r>
        <w:t>2</w:t>
      </w:r>
      <w:r>
        <w:rPr>
          <w:rFonts w:hint="eastAsia" w:ascii="宋体" w:hAnsi="宋体" w:eastAsia="宋体" w:cs="宋体"/>
        </w:rPr>
        <w:t>大类所包含的全部企业。</w:t>
      </w:r>
    </w:p>
    <w:p>
      <w:pPr>
        <w:pStyle w:val="3"/>
        <w:keepNext w:val="0"/>
        <w:keepLines w:val="0"/>
        <w:widowControl/>
        <w:suppressLineNumbers w:val="0"/>
        <w:spacing w:before="450" w:beforeAutospacing="0" w:after="450" w:afterAutospacing="0"/>
        <w:ind w:left="0" w:right="0" w:firstLine="420"/>
      </w:pPr>
      <w:r>
        <w:rPr>
          <w:rFonts w:hint="eastAsia" w:ascii="宋体" w:hAnsi="宋体" w:eastAsia="宋体" w:cs="宋体"/>
        </w:rPr>
        <w:t>七、烟草行业</w:t>
      </w:r>
    </w:p>
    <w:p>
      <w:pPr>
        <w:pStyle w:val="3"/>
        <w:keepNext w:val="0"/>
        <w:keepLines w:val="0"/>
        <w:widowControl/>
        <w:suppressLineNumbers w:val="0"/>
        <w:spacing w:before="450" w:beforeAutospacing="0" w:after="450" w:afterAutospacing="0"/>
        <w:ind w:left="0" w:right="0" w:firstLine="420"/>
      </w:pPr>
      <w:r>
        <w:rPr>
          <w:rFonts w:hint="eastAsia" w:ascii="宋体" w:hAnsi="宋体" w:eastAsia="宋体" w:cs="宋体"/>
        </w:rPr>
        <w:t>主要包括：</w:t>
      </w:r>
      <w:r>
        <w:t>16</w:t>
      </w:r>
      <w:r>
        <w:rPr>
          <w:rFonts w:hint="eastAsia" w:ascii="宋体" w:hAnsi="宋体" w:eastAsia="宋体" w:cs="宋体"/>
        </w:rPr>
        <w:t>烟草制品业大类所包含的全部企业及</w:t>
      </w:r>
      <w:r>
        <w:t>5128</w:t>
      </w:r>
      <w:r>
        <w:rPr>
          <w:rFonts w:hint="eastAsia" w:ascii="宋体" w:hAnsi="宋体" w:eastAsia="宋体" w:cs="宋体"/>
        </w:rPr>
        <w:t>烟草制品批发</w:t>
      </w:r>
      <w:r>
        <w:t>1</w:t>
      </w:r>
      <w:r>
        <w:rPr>
          <w:rFonts w:hint="eastAsia" w:ascii="宋体" w:hAnsi="宋体" w:eastAsia="宋体" w:cs="宋体"/>
        </w:rPr>
        <w:t>个小类的企业。</w:t>
      </w:r>
    </w:p>
    <w:p>
      <w:pPr>
        <w:pStyle w:val="3"/>
        <w:keepNext w:val="0"/>
        <w:keepLines w:val="0"/>
        <w:widowControl/>
        <w:suppressLineNumbers w:val="0"/>
        <w:spacing w:before="450" w:beforeAutospacing="0" w:after="450" w:afterAutospacing="0"/>
        <w:ind w:left="0" w:right="0" w:firstLine="420"/>
      </w:pPr>
      <w:r>
        <w:rPr>
          <w:rFonts w:hint="eastAsia" w:ascii="宋体" w:hAnsi="宋体" w:eastAsia="宋体" w:cs="宋体"/>
        </w:rPr>
        <w:t>八、商贸行业</w:t>
      </w:r>
    </w:p>
    <w:p>
      <w:pPr>
        <w:pStyle w:val="3"/>
        <w:keepNext w:val="0"/>
        <w:keepLines w:val="0"/>
        <w:widowControl/>
        <w:suppressLineNumbers w:val="0"/>
        <w:spacing w:before="450" w:beforeAutospacing="0" w:after="450" w:afterAutospacing="0"/>
        <w:ind w:left="0" w:right="0" w:firstLine="420"/>
      </w:pPr>
      <w:r>
        <w:rPr>
          <w:rFonts w:hint="eastAsia" w:ascii="宋体" w:hAnsi="宋体" w:eastAsia="宋体" w:cs="宋体"/>
        </w:rPr>
        <w:t>主要包括：</w:t>
      </w:r>
      <w:r>
        <w:t>51</w:t>
      </w:r>
      <w:r>
        <w:rPr>
          <w:rFonts w:hint="eastAsia" w:ascii="宋体" w:hAnsi="宋体" w:eastAsia="宋体" w:cs="宋体"/>
        </w:rPr>
        <w:t>批发业，</w:t>
      </w:r>
      <w:r>
        <w:t>52</w:t>
      </w:r>
      <w:r>
        <w:rPr>
          <w:rFonts w:hint="eastAsia" w:ascii="宋体" w:hAnsi="宋体" w:eastAsia="宋体" w:cs="宋体"/>
        </w:rPr>
        <w:t>零售业，</w:t>
      </w:r>
      <w:r>
        <w:t>59</w:t>
      </w:r>
      <w:r>
        <w:rPr>
          <w:rFonts w:hint="eastAsia" w:ascii="宋体" w:hAnsi="宋体" w:eastAsia="宋体" w:cs="宋体"/>
        </w:rPr>
        <w:t>装卸搬运和仓储业，</w:t>
      </w:r>
      <w:r>
        <w:t>61</w:t>
      </w:r>
      <w:r>
        <w:rPr>
          <w:rFonts w:hint="eastAsia" w:ascii="宋体" w:hAnsi="宋体" w:eastAsia="宋体" w:cs="宋体"/>
        </w:rPr>
        <w:t>住宿业，</w:t>
      </w:r>
      <w:r>
        <w:t>62</w:t>
      </w:r>
      <w:r>
        <w:rPr>
          <w:rFonts w:hint="eastAsia" w:ascii="宋体" w:hAnsi="宋体" w:eastAsia="宋体" w:cs="宋体"/>
        </w:rPr>
        <w:t>餐饮业等</w:t>
      </w:r>
      <w:r>
        <w:t>5</w:t>
      </w:r>
      <w:r>
        <w:rPr>
          <w:rFonts w:hint="eastAsia" w:ascii="宋体" w:hAnsi="宋体" w:eastAsia="宋体" w:cs="宋体"/>
        </w:rPr>
        <w:t>大类的企业（不含消防、燃气的监管）。不包括：</w:t>
      </w:r>
      <w:r>
        <w:t>515</w:t>
      </w:r>
      <w:r>
        <w:rPr>
          <w:rFonts w:hint="eastAsia" w:ascii="宋体" w:hAnsi="宋体" w:eastAsia="宋体" w:cs="宋体"/>
        </w:rPr>
        <w:t>医药及医疗器材批发，</w:t>
      </w:r>
      <w:r>
        <w:t>518</w:t>
      </w:r>
      <w:r>
        <w:rPr>
          <w:rFonts w:hint="eastAsia" w:ascii="宋体" w:hAnsi="宋体" w:eastAsia="宋体" w:cs="宋体"/>
        </w:rPr>
        <w:t>贸易经纪与代理，</w:t>
      </w:r>
      <w:r>
        <w:t>525</w:t>
      </w:r>
      <w:r>
        <w:rPr>
          <w:rFonts w:hint="eastAsia" w:ascii="宋体" w:hAnsi="宋体" w:eastAsia="宋体" w:cs="宋体"/>
        </w:rPr>
        <w:t>医药及医疗器材专门零售，</w:t>
      </w:r>
      <w:r>
        <w:t>529</w:t>
      </w:r>
      <w:r>
        <w:rPr>
          <w:rFonts w:hint="eastAsia" w:ascii="宋体" w:hAnsi="宋体" w:eastAsia="宋体" w:cs="宋体"/>
        </w:rPr>
        <w:t>货摊、无店铺及其他零售业，</w:t>
      </w:r>
      <w:r>
        <w:t>591</w:t>
      </w:r>
      <w:r>
        <w:rPr>
          <w:rFonts w:hint="eastAsia" w:ascii="宋体" w:hAnsi="宋体" w:eastAsia="宋体" w:cs="宋体"/>
        </w:rPr>
        <w:t>装卸搬运，</w:t>
      </w:r>
      <w:r>
        <w:t>594</w:t>
      </w:r>
      <w:r>
        <w:rPr>
          <w:rFonts w:hint="eastAsia" w:ascii="宋体" w:hAnsi="宋体" w:eastAsia="宋体" w:cs="宋体"/>
        </w:rPr>
        <w:t>危险品仓储，</w:t>
      </w:r>
      <w:r>
        <w:t>596</w:t>
      </w:r>
      <w:r>
        <w:rPr>
          <w:rFonts w:hint="eastAsia" w:ascii="宋体" w:hAnsi="宋体" w:eastAsia="宋体" w:cs="宋体"/>
        </w:rPr>
        <w:t>中药材仓储，</w:t>
      </w:r>
      <w:r>
        <w:t>624</w:t>
      </w:r>
      <w:r>
        <w:rPr>
          <w:rFonts w:hint="eastAsia" w:ascii="宋体" w:hAnsi="宋体" w:eastAsia="宋体" w:cs="宋体"/>
        </w:rPr>
        <w:t>餐饮配送及外卖送餐服务等</w:t>
      </w:r>
      <w:r>
        <w:t>8</w:t>
      </w:r>
      <w:r>
        <w:rPr>
          <w:rFonts w:hint="eastAsia" w:ascii="宋体" w:hAnsi="宋体" w:eastAsia="宋体" w:cs="宋体"/>
        </w:rPr>
        <w:t>个中类所包含的全部企业；</w:t>
      </w:r>
      <w:r>
        <w:t>5112</w:t>
      </w:r>
      <w:r>
        <w:rPr>
          <w:rFonts w:hint="eastAsia" w:ascii="宋体" w:hAnsi="宋体" w:eastAsia="宋体" w:cs="宋体"/>
        </w:rPr>
        <w:t>种子批发，</w:t>
      </w:r>
      <w:r>
        <w:t>5128</w:t>
      </w:r>
      <w:r>
        <w:rPr>
          <w:rFonts w:hint="eastAsia" w:ascii="宋体" w:hAnsi="宋体" w:eastAsia="宋体" w:cs="宋体"/>
        </w:rPr>
        <w:t>烟草制品批发，</w:t>
      </w:r>
      <w:r>
        <w:t>5162</w:t>
      </w:r>
      <w:r>
        <w:rPr>
          <w:rFonts w:hint="eastAsia" w:ascii="宋体" w:hAnsi="宋体" w:eastAsia="宋体" w:cs="宋体"/>
        </w:rPr>
        <w:t>石油及制品批发，</w:t>
      </w:r>
      <w:r>
        <w:t>5166</w:t>
      </w:r>
      <w:r>
        <w:rPr>
          <w:rFonts w:hint="eastAsia" w:ascii="宋体" w:hAnsi="宋体" w:eastAsia="宋体" w:cs="宋体"/>
        </w:rPr>
        <w:t>化肥批发，</w:t>
      </w:r>
      <w:r>
        <w:t>5167</w:t>
      </w:r>
      <w:r>
        <w:rPr>
          <w:rFonts w:hint="eastAsia" w:ascii="宋体" w:hAnsi="宋体" w:eastAsia="宋体" w:cs="宋体"/>
        </w:rPr>
        <w:t>农药批发，</w:t>
      </w:r>
      <w:r>
        <w:t>5168</w:t>
      </w:r>
      <w:r>
        <w:rPr>
          <w:rFonts w:hint="eastAsia" w:ascii="宋体" w:hAnsi="宋体" w:eastAsia="宋体" w:cs="宋体"/>
        </w:rPr>
        <w:t>农业薄膜批发，</w:t>
      </w:r>
      <w:r>
        <w:t>5169</w:t>
      </w:r>
      <w:r>
        <w:rPr>
          <w:rFonts w:hint="eastAsia" w:ascii="宋体" w:hAnsi="宋体" w:eastAsia="宋体" w:cs="宋体"/>
        </w:rPr>
        <w:t>其他化工产品批发，</w:t>
      </w:r>
      <w:r>
        <w:t>5191</w:t>
      </w:r>
      <w:r>
        <w:rPr>
          <w:rFonts w:hint="eastAsia" w:ascii="宋体" w:hAnsi="宋体" w:eastAsia="宋体" w:cs="宋体"/>
        </w:rPr>
        <w:t>再生物资回收与批发，</w:t>
      </w:r>
      <w:r>
        <w:t>5265</w:t>
      </w:r>
      <w:r>
        <w:rPr>
          <w:rFonts w:hint="eastAsia" w:ascii="宋体" w:hAnsi="宋体" w:eastAsia="宋体" w:cs="宋体"/>
        </w:rPr>
        <w:t>机动车燃油零售，</w:t>
      </w:r>
      <w:r>
        <w:t>5266</w:t>
      </w:r>
      <w:r>
        <w:rPr>
          <w:rFonts w:hint="eastAsia" w:ascii="宋体" w:hAnsi="宋体" w:eastAsia="宋体" w:cs="宋体"/>
        </w:rPr>
        <w:t>机动车燃气零售，</w:t>
      </w:r>
      <w:r>
        <w:t>5267</w:t>
      </w:r>
      <w:r>
        <w:rPr>
          <w:rFonts w:hint="eastAsia" w:ascii="宋体" w:hAnsi="宋体" w:eastAsia="宋体" w:cs="宋体"/>
        </w:rPr>
        <w:t>机动车充电销售，</w:t>
      </w:r>
      <w:r>
        <w:t>5951</w:t>
      </w:r>
      <w:r>
        <w:rPr>
          <w:rFonts w:hint="eastAsia" w:ascii="宋体" w:hAnsi="宋体" w:eastAsia="宋体" w:cs="宋体"/>
        </w:rPr>
        <w:t>谷物仓储等</w:t>
      </w:r>
      <w:r>
        <w:t>12</w:t>
      </w:r>
      <w:r>
        <w:rPr>
          <w:rFonts w:hint="eastAsia" w:ascii="宋体" w:hAnsi="宋体" w:eastAsia="宋体" w:cs="宋体"/>
        </w:rPr>
        <w:t>个小类的企业。</w:t>
      </w:r>
    </w:p>
    <w:p>
      <w:pPr>
        <w:pStyle w:val="3"/>
        <w:keepNext w:val="0"/>
        <w:keepLines w:val="0"/>
        <w:widowControl/>
        <w:suppressLineNumbers w:val="0"/>
        <w:spacing w:before="450" w:beforeAutospacing="0" w:after="450" w:afterAutospacing="0"/>
        <w:ind w:left="0" w:right="0" w:firstLine="420"/>
      </w:pPr>
      <w: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F0F"/>
    <w:rsid w:val="009F5F0F"/>
    <w:rsid w:val="455E4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2019-06-04T09:31:00Z</dcterms:created>
  <dc:creator>WPS_1528096607</dc:creator>
  <cp:lastModifiedBy>WPS_1528096607</cp:lastModifiedBy>
  <cp:lastPrinted>2019-06-04T09:31:00Z</cp:lastPrinted>
  <dcterms:modified xsi:type="dcterms:W3CDTF">2019-09-10T03:59:30Z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